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4B" w:rsidRDefault="0057594B" w:rsidP="0057594B">
      <w:pPr>
        <w:jc w:val="center"/>
        <w:rPr>
          <w:b/>
          <w:sz w:val="36"/>
        </w:rPr>
      </w:pPr>
      <w:r w:rsidRPr="0057594B">
        <w:rPr>
          <w:b/>
          <w:sz w:val="36"/>
        </w:rPr>
        <w:t>TIÊU CHÍ CHẤM ĐIỂM</w:t>
      </w:r>
    </w:p>
    <w:p w:rsidR="00E737BD" w:rsidRDefault="00E737BD" w:rsidP="0057594B">
      <w:pPr>
        <w:jc w:val="center"/>
        <w:rPr>
          <w:b/>
          <w:sz w:val="36"/>
        </w:rPr>
      </w:pPr>
    </w:p>
    <w:p w:rsidR="00730B9A" w:rsidRPr="002737E6" w:rsidRDefault="00730B9A" w:rsidP="00621EED">
      <w:pPr>
        <w:pStyle w:val="ListParagraph"/>
        <w:numPr>
          <w:ilvl w:val="0"/>
          <w:numId w:val="1"/>
        </w:numPr>
        <w:rPr>
          <w:sz w:val="26"/>
          <w:szCs w:val="26"/>
        </w:rPr>
      </w:pPr>
      <w:r w:rsidRPr="002737E6">
        <w:rPr>
          <w:b/>
          <w:sz w:val="26"/>
          <w:szCs w:val="26"/>
        </w:rPr>
        <w:t>Thành viên hội đồng giám khảo</w:t>
      </w:r>
      <w:r w:rsidR="00E737BD" w:rsidRPr="002737E6">
        <w:rPr>
          <w:b/>
          <w:sz w:val="26"/>
          <w:szCs w:val="26"/>
        </w:rPr>
        <w:t xml:space="preserve"> chiếm tỷ trọng</w:t>
      </w:r>
      <w:r w:rsidRPr="002737E6">
        <w:rPr>
          <w:b/>
          <w:sz w:val="26"/>
          <w:szCs w:val="26"/>
        </w:rPr>
        <w:t xml:space="preserve"> 75%</w:t>
      </w:r>
      <w:r w:rsidR="00E737BD" w:rsidRPr="002737E6">
        <w:rPr>
          <w:b/>
          <w:sz w:val="26"/>
          <w:szCs w:val="26"/>
        </w:rPr>
        <w:t xml:space="preserve"> tổng số điểm, thang điểm chi tiết từng phần như sau</w:t>
      </w:r>
      <w:r w:rsidRPr="002737E6">
        <w:rPr>
          <w:b/>
          <w:sz w:val="26"/>
          <w:szCs w:val="26"/>
        </w:rPr>
        <w: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7318"/>
        <w:gridCol w:w="1664"/>
      </w:tblGrid>
      <w:tr w:rsidR="0057594B" w:rsidRPr="00C347C3" w:rsidTr="0093366F">
        <w:trPr>
          <w:jc w:val="center"/>
        </w:trPr>
        <w:tc>
          <w:tcPr>
            <w:tcW w:w="613" w:type="dxa"/>
            <w:vAlign w:val="center"/>
          </w:tcPr>
          <w:p w:rsidR="0057594B" w:rsidRPr="00C347C3" w:rsidRDefault="0057594B" w:rsidP="0093366F">
            <w:pPr>
              <w:jc w:val="center"/>
              <w:rPr>
                <w:b/>
                <w:sz w:val="26"/>
                <w:szCs w:val="26"/>
              </w:rPr>
            </w:pPr>
            <w:r w:rsidRPr="00C347C3">
              <w:rPr>
                <w:b/>
                <w:sz w:val="26"/>
                <w:szCs w:val="26"/>
              </w:rPr>
              <w:t>TT</w:t>
            </w:r>
          </w:p>
        </w:tc>
        <w:tc>
          <w:tcPr>
            <w:tcW w:w="7318" w:type="dxa"/>
            <w:vAlign w:val="center"/>
          </w:tcPr>
          <w:p w:rsidR="0057594B" w:rsidRPr="00C347C3" w:rsidRDefault="0057594B" w:rsidP="0093366F">
            <w:pPr>
              <w:jc w:val="center"/>
              <w:rPr>
                <w:b/>
                <w:sz w:val="26"/>
                <w:szCs w:val="26"/>
              </w:rPr>
            </w:pPr>
            <w:r w:rsidRPr="00C347C3">
              <w:rPr>
                <w:b/>
                <w:sz w:val="26"/>
                <w:szCs w:val="26"/>
              </w:rPr>
              <w:t>Nội dung đánh giá</w:t>
            </w:r>
          </w:p>
        </w:tc>
        <w:tc>
          <w:tcPr>
            <w:tcW w:w="1664" w:type="dxa"/>
            <w:vAlign w:val="center"/>
          </w:tcPr>
          <w:p w:rsidR="0057594B" w:rsidRPr="00C347C3" w:rsidRDefault="0057594B" w:rsidP="0093366F">
            <w:pPr>
              <w:jc w:val="center"/>
              <w:rPr>
                <w:b/>
                <w:sz w:val="26"/>
                <w:szCs w:val="26"/>
              </w:rPr>
            </w:pPr>
            <w:r w:rsidRPr="00C347C3">
              <w:rPr>
                <w:b/>
                <w:sz w:val="26"/>
                <w:szCs w:val="26"/>
              </w:rPr>
              <w:t>Điểm tối đa</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1</w:t>
            </w:r>
          </w:p>
        </w:tc>
        <w:tc>
          <w:tcPr>
            <w:tcW w:w="7318" w:type="dxa"/>
          </w:tcPr>
          <w:p w:rsidR="0057594B" w:rsidRPr="00C347C3" w:rsidRDefault="0057594B" w:rsidP="0093366F">
            <w:pPr>
              <w:spacing w:before="40" w:after="40"/>
              <w:jc w:val="both"/>
              <w:rPr>
                <w:color w:val="000000"/>
                <w:sz w:val="26"/>
                <w:szCs w:val="26"/>
              </w:rPr>
            </w:pPr>
            <w:r w:rsidRPr="00C347C3">
              <w:rPr>
                <w:color w:val="000000"/>
                <w:sz w:val="26"/>
                <w:szCs w:val="26"/>
              </w:rPr>
              <w:t>Tổng quan tình hình nghiên cứu, lý do chọn đề tài</w:t>
            </w:r>
          </w:p>
        </w:tc>
        <w:tc>
          <w:tcPr>
            <w:tcW w:w="1664" w:type="dxa"/>
          </w:tcPr>
          <w:p w:rsidR="0057594B" w:rsidRPr="00C347C3" w:rsidRDefault="0057594B" w:rsidP="0093366F">
            <w:pPr>
              <w:spacing w:before="40" w:after="40"/>
              <w:ind w:right="75"/>
              <w:jc w:val="center"/>
              <w:rPr>
                <w:color w:val="000000"/>
                <w:sz w:val="26"/>
                <w:szCs w:val="26"/>
              </w:rPr>
            </w:pPr>
            <w:r w:rsidRPr="00C347C3">
              <w:rPr>
                <w:color w:val="000000"/>
                <w:sz w:val="26"/>
                <w:szCs w:val="26"/>
              </w:rPr>
              <w:t>10</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2</w:t>
            </w:r>
          </w:p>
        </w:tc>
        <w:tc>
          <w:tcPr>
            <w:tcW w:w="7318" w:type="dxa"/>
          </w:tcPr>
          <w:p w:rsidR="0057594B" w:rsidRPr="00C347C3" w:rsidRDefault="0057594B" w:rsidP="0093366F">
            <w:pPr>
              <w:spacing w:before="40" w:after="40"/>
              <w:jc w:val="both"/>
              <w:rPr>
                <w:color w:val="000000"/>
                <w:sz w:val="26"/>
                <w:szCs w:val="26"/>
              </w:rPr>
            </w:pPr>
            <w:r w:rsidRPr="00C347C3">
              <w:rPr>
                <w:color w:val="000000"/>
                <w:sz w:val="26"/>
                <w:szCs w:val="26"/>
              </w:rPr>
              <w:t>Mục tiêu đề tài</w:t>
            </w:r>
          </w:p>
        </w:tc>
        <w:tc>
          <w:tcPr>
            <w:tcW w:w="1664" w:type="dxa"/>
          </w:tcPr>
          <w:p w:rsidR="0057594B" w:rsidRPr="00C347C3" w:rsidRDefault="0057594B" w:rsidP="0093366F">
            <w:pPr>
              <w:spacing w:before="40" w:after="40"/>
              <w:ind w:right="75"/>
              <w:jc w:val="center"/>
              <w:rPr>
                <w:color w:val="000000"/>
                <w:sz w:val="26"/>
                <w:szCs w:val="26"/>
              </w:rPr>
            </w:pPr>
            <w:r w:rsidRPr="00C347C3">
              <w:rPr>
                <w:color w:val="000000"/>
                <w:sz w:val="26"/>
                <w:szCs w:val="26"/>
              </w:rPr>
              <w:t>1</w:t>
            </w:r>
            <w:r>
              <w:rPr>
                <w:color w:val="000000"/>
                <w:sz w:val="26"/>
                <w:szCs w:val="26"/>
              </w:rPr>
              <w:t>0</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3</w:t>
            </w:r>
          </w:p>
        </w:tc>
        <w:tc>
          <w:tcPr>
            <w:tcW w:w="7318" w:type="dxa"/>
          </w:tcPr>
          <w:p w:rsidR="0057594B" w:rsidRPr="00C347C3" w:rsidRDefault="0057594B" w:rsidP="0093366F">
            <w:pPr>
              <w:spacing w:before="40" w:after="40"/>
              <w:jc w:val="both"/>
              <w:rPr>
                <w:color w:val="000000"/>
                <w:sz w:val="26"/>
                <w:szCs w:val="26"/>
              </w:rPr>
            </w:pPr>
            <w:r w:rsidRPr="00C347C3">
              <w:rPr>
                <w:color w:val="000000"/>
                <w:sz w:val="26"/>
                <w:szCs w:val="26"/>
              </w:rPr>
              <w:t>Phương pháp nghiên cứu</w:t>
            </w:r>
          </w:p>
        </w:tc>
        <w:tc>
          <w:tcPr>
            <w:tcW w:w="1664" w:type="dxa"/>
          </w:tcPr>
          <w:p w:rsidR="0057594B" w:rsidRPr="00C347C3" w:rsidRDefault="0057594B" w:rsidP="0093366F">
            <w:pPr>
              <w:spacing w:before="40" w:after="40"/>
              <w:ind w:right="75"/>
              <w:jc w:val="center"/>
              <w:rPr>
                <w:color w:val="000000"/>
                <w:sz w:val="26"/>
                <w:szCs w:val="26"/>
              </w:rPr>
            </w:pPr>
            <w:r w:rsidRPr="00C347C3">
              <w:rPr>
                <w:color w:val="000000"/>
                <w:sz w:val="26"/>
                <w:szCs w:val="26"/>
              </w:rPr>
              <w:t>15</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4</w:t>
            </w:r>
          </w:p>
        </w:tc>
        <w:tc>
          <w:tcPr>
            <w:tcW w:w="7318" w:type="dxa"/>
          </w:tcPr>
          <w:p w:rsidR="0057594B" w:rsidRPr="00C347C3" w:rsidRDefault="0057594B" w:rsidP="0093366F">
            <w:pPr>
              <w:spacing w:before="40" w:after="40"/>
              <w:jc w:val="both"/>
              <w:rPr>
                <w:color w:val="000000"/>
                <w:sz w:val="26"/>
                <w:szCs w:val="26"/>
              </w:rPr>
            </w:pPr>
            <w:r w:rsidRPr="00C347C3">
              <w:rPr>
                <w:color w:val="000000"/>
                <w:sz w:val="26"/>
                <w:szCs w:val="26"/>
              </w:rPr>
              <w:t>Nội dung khoa học</w:t>
            </w:r>
          </w:p>
        </w:tc>
        <w:tc>
          <w:tcPr>
            <w:tcW w:w="1664" w:type="dxa"/>
          </w:tcPr>
          <w:p w:rsidR="0057594B" w:rsidRPr="00C347C3" w:rsidRDefault="0057594B" w:rsidP="0093366F">
            <w:pPr>
              <w:spacing w:before="40" w:after="40"/>
              <w:ind w:right="75"/>
              <w:jc w:val="center"/>
              <w:rPr>
                <w:color w:val="000000"/>
                <w:sz w:val="26"/>
                <w:szCs w:val="26"/>
              </w:rPr>
            </w:pPr>
            <w:r>
              <w:rPr>
                <w:color w:val="000000"/>
                <w:sz w:val="26"/>
                <w:szCs w:val="26"/>
              </w:rPr>
              <w:t>30</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5</w:t>
            </w:r>
          </w:p>
        </w:tc>
        <w:tc>
          <w:tcPr>
            <w:tcW w:w="7318" w:type="dxa"/>
          </w:tcPr>
          <w:p w:rsidR="0057594B" w:rsidRPr="00C347C3" w:rsidRDefault="0057594B" w:rsidP="0093366F">
            <w:pPr>
              <w:spacing w:before="40" w:after="40"/>
              <w:jc w:val="both"/>
              <w:rPr>
                <w:sz w:val="26"/>
                <w:szCs w:val="26"/>
              </w:rPr>
            </w:pPr>
            <w:r w:rsidRPr="00C347C3">
              <w:rPr>
                <w:sz w:val="26"/>
                <w:szCs w:val="26"/>
              </w:rPr>
              <w:t>Đóng góp về mặt kinh tế - xã hội, giáo dục và đào tạo</w:t>
            </w:r>
          </w:p>
        </w:tc>
        <w:tc>
          <w:tcPr>
            <w:tcW w:w="1664" w:type="dxa"/>
          </w:tcPr>
          <w:p w:rsidR="0057594B" w:rsidRPr="00C347C3" w:rsidRDefault="0057594B" w:rsidP="0093366F">
            <w:pPr>
              <w:spacing w:before="40" w:after="40"/>
              <w:ind w:right="75"/>
              <w:jc w:val="center"/>
              <w:rPr>
                <w:color w:val="000000"/>
                <w:sz w:val="26"/>
                <w:szCs w:val="26"/>
              </w:rPr>
            </w:pPr>
            <w:r w:rsidRPr="00C347C3">
              <w:rPr>
                <w:color w:val="000000"/>
                <w:sz w:val="26"/>
                <w:szCs w:val="26"/>
              </w:rPr>
              <w:t>15</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6</w:t>
            </w:r>
          </w:p>
        </w:tc>
        <w:tc>
          <w:tcPr>
            <w:tcW w:w="7318" w:type="dxa"/>
          </w:tcPr>
          <w:p w:rsidR="0057594B" w:rsidRPr="00C347C3" w:rsidRDefault="0057594B" w:rsidP="0093366F">
            <w:pPr>
              <w:spacing w:before="40" w:after="40"/>
              <w:jc w:val="both"/>
              <w:rPr>
                <w:color w:val="000000"/>
                <w:sz w:val="26"/>
                <w:szCs w:val="26"/>
              </w:rPr>
            </w:pPr>
            <w:r w:rsidRPr="00C347C3">
              <w:rPr>
                <w:color w:val="000000"/>
                <w:sz w:val="26"/>
                <w:szCs w:val="26"/>
              </w:rPr>
              <w:t xml:space="preserve">Hình thức trình bày báo cáo tổng kết đề tài    </w:t>
            </w:r>
          </w:p>
        </w:tc>
        <w:tc>
          <w:tcPr>
            <w:tcW w:w="1664" w:type="dxa"/>
          </w:tcPr>
          <w:p w:rsidR="0057594B" w:rsidRPr="00C347C3" w:rsidRDefault="00730B9A" w:rsidP="0093366F">
            <w:pPr>
              <w:spacing w:before="40" w:after="40"/>
              <w:ind w:right="75"/>
              <w:jc w:val="center"/>
              <w:rPr>
                <w:color w:val="000000"/>
                <w:sz w:val="26"/>
                <w:szCs w:val="26"/>
              </w:rPr>
            </w:pPr>
            <w:r>
              <w:rPr>
                <w:color w:val="000000"/>
                <w:sz w:val="26"/>
                <w:szCs w:val="26"/>
              </w:rPr>
              <w:t>10</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r w:rsidRPr="00C347C3">
              <w:rPr>
                <w:color w:val="000000"/>
                <w:sz w:val="26"/>
                <w:szCs w:val="26"/>
              </w:rPr>
              <w:t>7</w:t>
            </w:r>
          </w:p>
        </w:tc>
        <w:tc>
          <w:tcPr>
            <w:tcW w:w="7318" w:type="dxa"/>
          </w:tcPr>
          <w:p w:rsidR="0057594B" w:rsidRPr="00C347C3" w:rsidRDefault="0057594B" w:rsidP="0093366F">
            <w:pPr>
              <w:spacing w:before="40" w:after="40"/>
              <w:jc w:val="both"/>
              <w:rPr>
                <w:color w:val="000000"/>
                <w:sz w:val="26"/>
                <w:szCs w:val="26"/>
              </w:rPr>
            </w:pPr>
            <w:r w:rsidRPr="00C347C3">
              <w:rPr>
                <w:sz w:val="26"/>
                <w:szCs w:val="26"/>
              </w:rPr>
              <w:t xml:space="preserve">Điểm thưởng </w:t>
            </w:r>
            <w:r w:rsidRPr="00C347C3">
              <w:rPr>
                <w:i/>
                <w:color w:val="000000"/>
                <w:sz w:val="26"/>
                <w:szCs w:val="26"/>
              </w:rPr>
              <w:t>(có công bố khoa học từ kết quả nghiên cứu của đề tài trên các tạp chí chuyên ngành trong và ngoài nước</w:t>
            </w:r>
            <w:r w:rsidR="00621EED">
              <w:rPr>
                <w:i/>
                <w:color w:val="000000"/>
                <w:sz w:val="26"/>
                <w:szCs w:val="26"/>
              </w:rPr>
              <w:t xml:space="preserve"> hoặc hợp đồng triển khai tại các đơn vị</w:t>
            </w:r>
            <w:r w:rsidRPr="00C347C3">
              <w:rPr>
                <w:i/>
                <w:color w:val="000000"/>
                <w:sz w:val="26"/>
                <w:szCs w:val="26"/>
              </w:rPr>
              <w:t>)</w:t>
            </w:r>
          </w:p>
        </w:tc>
        <w:tc>
          <w:tcPr>
            <w:tcW w:w="1664" w:type="dxa"/>
          </w:tcPr>
          <w:p w:rsidR="0057594B" w:rsidRPr="00C347C3" w:rsidRDefault="0057594B" w:rsidP="0093366F">
            <w:pPr>
              <w:spacing w:before="40" w:after="40"/>
              <w:ind w:right="75"/>
              <w:jc w:val="center"/>
              <w:rPr>
                <w:color w:val="000000"/>
                <w:sz w:val="26"/>
                <w:szCs w:val="26"/>
              </w:rPr>
            </w:pPr>
            <w:r>
              <w:rPr>
                <w:color w:val="000000"/>
                <w:sz w:val="26"/>
                <w:szCs w:val="26"/>
              </w:rPr>
              <w:t>1</w:t>
            </w:r>
            <w:r w:rsidR="00730B9A">
              <w:rPr>
                <w:color w:val="000000"/>
                <w:sz w:val="26"/>
                <w:szCs w:val="26"/>
              </w:rPr>
              <w:t>0</w:t>
            </w:r>
          </w:p>
        </w:tc>
      </w:tr>
      <w:tr w:rsidR="0057594B" w:rsidRPr="00C347C3" w:rsidTr="0093366F">
        <w:trPr>
          <w:jc w:val="center"/>
        </w:trPr>
        <w:tc>
          <w:tcPr>
            <w:tcW w:w="613" w:type="dxa"/>
          </w:tcPr>
          <w:p w:rsidR="0057594B" w:rsidRPr="00C347C3" w:rsidRDefault="0057594B" w:rsidP="0093366F">
            <w:pPr>
              <w:spacing w:before="40" w:after="40"/>
              <w:jc w:val="center"/>
              <w:rPr>
                <w:color w:val="000000"/>
                <w:sz w:val="26"/>
                <w:szCs w:val="26"/>
              </w:rPr>
            </w:pPr>
          </w:p>
        </w:tc>
        <w:tc>
          <w:tcPr>
            <w:tcW w:w="7318" w:type="dxa"/>
          </w:tcPr>
          <w:p w:rsidR="0057594B" w:rsidRPr="00C347C3" w:rsidRDefault="0057594B" w:rsidP="0093366F">
            <w:pPr>
              <w:spacing w:before="40" w:after="40"/>
              <w:jc w:val="center"/>
              <w:rPr>
                <w:b/>
                <w:bCs/>
                <w:sz w:val="26"/>
                <w:szCs w:val="26"/>
              </w:rPr>
            </w:pPr>
            <w:r w:rsidRPr="00C347C3">
              <w:rPr>
                <w:b/>
                <w:bCs/>
                <w:sz w:val="26"/>
                <w:szCs w:val="26"/>
              </w:rPr>
              <w:t>Cộng</w:t>
            </w:r>
          </w:p>
        </w:tc>
        <w:tc>
          <w:tcPr>
            <w:tcW w:w="1664" w:type="dxa"/>
          </w:tcPr>
          <w:p w:rsidR="0057594B" w:rsidRPr="00C347C3" w:rsidRDefault="0057594B" w:rsidP="0093366F">
            <w:pPr>
              <w:spacing w:before="40" w:after="40"/>
              <w:ind w:right="75"/>
              <w:jc w:val="center"/>
              <w:rPr>
                <w:b/>
                <w:color w:val="000000"/>
                <w:sz w:val="26"/>
                <w:szCs w:val="26"/>
              </w:rPr>
            </w:pPr>
            <w:r w:rsidRPr="00C347C3">
              <w:rPr>
                <w:b/>
                <w:color w:val="000000"/>
                <w:sz w:val="26"/>
                <w:szCs w:val="26"/>
              </w:rPr>
              <w:t>100</w:t>
            </w:r>
          </w:p>
        </w:tc>
      </w:tr>
    </w:tbl>
    <w:p w:rsidR="0057594B" w:rsidRDefault="0057594B" w:rsidP="0057594B">
      <w:pPr>
        <w:tabs>
          <w:tab w:val="left" w:pos="1134"/>
          <w:tab w:val="center" w:pos="3261"/>
          <w:tab w:val="center" w:pos="7655"/>
        </w:tabs>
        <w:jc w:val="both"/>
        <w:rPr>
          <w:sz w:val="26"/>
        </w:rPr>
      </w:pPr>
    </w:p>
    <w:p w:rsidR="00730B9A" w:rsidRPr="002737E6" w:rsidRDefault="00730B9A" w:rsidP="0057594B">
      <w:pPr>
        <w:pStyle w:val="ListParagraph"/>
        <w:numPr>
          <w:ilvl w:val="0"/>
          <w:numId w:val="1"/>
        </w:numPr>
        <w:tabs>
          <w:tab w:val="left" w:pos="1134"/>
          <w:tab w:val="center" w:pos="3261"/>
          <w:tab w:val="center" w:pos="7655"/>
        </w:tabs>
        <w:jc w:val="both"/>
        <w:rPr>
          <w:sz w:val="26"/>
        </w:rPr>
      </w:pPr>
      <w:r w:rsidRPr="002737E6">
        <w:rPr>
          <w:b/>
          <w:sz w:val="26"/>
          <w:szCs w:val="26"/>
        </w:rPr>
        <w:t>Giáo viên phản biện</w:t>
      </w:r>
      <w:r w:rsidR="00E737BD" w:rsidRPr="002737E6">
        <w:rPr>
          <w:b/>
          <w:sz w:val="26"/>
          <w:szCs w:val="26"/>
        </w:rPr>
        <w:t xml:space="preserve"> chiếm tỷ trọng</w:t>
      </w:r>
      <w:r w:rsidRPr="002737E6">
        <w:rPr>
          <w:b/>
          <w:sz w:val="26"/>
          <w:szCs w:val="26"/>
        </w:rPr>
        <w:t xml:space="preserve"> 25%</w:t>
      </w:r>
      <w:r w:rsidR="001E236A" w:rsidRPr="002737E6">
        <w:rPr>
          <w:b/>
          <w:sz w:val="26"/>
          <w:szCs w:val="26"/>
        </w:rPr>
        <w:t xml:space="preserve"> tổng số điểm, thang điểm chi tiết từng phần như sau:</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7318"/>
        <w:gridCol w:w="1664"/>
      </w:tblGrid>
      <w:tr w:rsidR="00E737BD" w:rsidRPr="00C347C3" w:rsidTr="0093366F">
        <w:trPr>
          <w:jc w:val="center"/>
        </w:trPr>
        <w:tc>
          <w:tcPr>
            <w:tcW w:w="613" w:type="dxa"/>
            <w:vAlign w:val="center"/>
          </w:tcPr>
          <w:p w:rsidR="00E737BD" w:rsidRPr="00C347C3" w:rsidRDefault="00E737BD" w:rsidP="0093366F">
            <w:pPr>
              <w:jc w:val="center"/>
              <w:rPr>
                <w:b/>
                <w:sz w:val="26"/>
                <w:szCs w:val="26"/>
              </w:rPr>
            </w:pPr>
            <w:r w:rsidRPr="00C347C3">
              <w:rPr>
                <w:b/>
                <w:sz w:val="26"/>
                <w:szCs w:val="26"/>
              </w:rPr>
              <w:t>TT</w:t>
            </w:r>
          </w:p>
        </w:tc>
        <w:tc>
          <w:tcPr>
            <w:tcW w:w="7318" w:type="dxa"/>
            <w:vAlign w:val="center"/>
          </w:tcPr>
          <w:p w:rsidR="00E737BD" w:rsidRPr="00C347C3" w:rsidRDefault="00E737BD" w:rsidP="0093366F">
            <w:pPr>
              <w:jc w:val="center"/>
              <w:rPr>
                <w:b/>
                <w:sz w:val="26"/>
                <w:szCs w:val="26"/>
              </w:rPr>
            </w:pPr>
            <w:r w:rsidRPr="00C347C3">
              <w:rPr>
                <w:b/>
                <w:sz w:val="26"/>
                <w:szCs w:val="26"/>
              </w:rPr>
              <w:t>Nội dung đánh giá</w:t>
            </w:r>
          </w:p>
        </w:tc>
        <w:tc>
          <w:tcPr>
            <w:tcW w:w="1664" w:type="dxa"/>
            <w:vAlign w:val="center"/>
          </w:tcPr>
          <w:p w:rsidR="00E737BD" w:rsidRPr="00C347C3" w:rsidRDefault="00E737BD" w:rsidP="0093366F">
            <w:pPr>
              <w:jc w:val="center"/>
              <w:rPr>
                <w:b/>
                <w:sz w:val="26"/>
                <w:szCs w:val="26"/>
              </w:rPr>
            </w:pPr>
            <w:r w:rsidRPr="00C347C3">
              <w:rPr>
                <w:b/>
                <w:sz w:val="26"/>
                <w:szCs w:val="26"/>
              </w:rPr>
              <w:t>Điểm tối đa</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1</w:t>
            </w:r>
          </w:p>
        </w:tc>
        <w:tc>
          <w:tcPr>
            <w:tcW w:w="7318" w:type="dxa"/>
          </w:tcPr>
          <w:p w:rsidR="00E737BD" w:rsidRPr="00C347C3" w:rsidRDefault="00E737BD" w:rsidP="0093366F">
            <w:pPr>
              <w:spacing w:before="40" w:after="40"/>
              <w:jc w:val="both"/>
              <w:rPr>
                <w:color w:val="000000"/>
                <w:sz w:val="26"/>
                <w:szCs w:val="26"/>
              </w:rPr>
            </w:pPr>
            <w:r w:rsidRPr="00C347C3">
              <w:rPr>
                <w:color w:val="000000"/>
                <w:sz w:val="26"/>
                <w:szCs w:val="26"/>
              </w:rPr>
              <w:t>Tổng quan tình hình nghiên cứu, lý do chọn đề tài</w:t>
            </w:r>
          </w:p>
        </w:tc>
        <w:tc>
          <w:tcPr>
            <w:tcW w:w="1664" w:type="dxa"/>
          </w:tcPr>
          <w:p w:rsidR="00E737BD" w:rsidRPr="00C347C3" w:rsidRDefault="00E737BD" w:rsidP="0093366F">
            <w:pPr>
              <w:spacing w:before="40" w:after="40"/>
              <w:ind w:right="75"/>
              <w:jc w:val="center"/>
              <w:rPr>
                <w:color w:val="000000"/>
                <w:sz w:val="26"/>
                <w:szCs w:val="26"/>
              </w:rPr>
            </w:pPr>
            <w:r w:rsidRPr="00C347C3">
              <w:rPr>
                <w:color w:val="000000"/>
                <w:sz w:val="26"/>
                <w:szCs w:val="26"/>
              </w:rPr>
              <w:t>10</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2</w:t>
            </w:r>
          </w:p>
        </w:tc>
        <w:tc>
          <w:tcPr>
            <w:tcW w:w="7318" w:type="dxa"/>
          </w:tcPr>
          <w:p w:rsidR="00E737BD" w:rsidRPr="00C347C3" w:rsidRDefault="00E737BD" w:rsidP="0093366F">
            <w:pPr>
              <w:spacing w:before="40" w:after="40"/>
              <w:jc w:val="both"/>
              <w:rPr>
                <w:color w:val="000000"/>
                <w:sz w:val="26"/>
                <w:szCs w:val="26"/>
              </w:rPr>
            </w:pPr>
            <w:r w:rsidRPr="00C347C3">
              <w:rPr>
                <w:color w:val="000000"/>
                <w:sz w:val="26"/>
                <w:szCs w:val="26"/>
              </w:rPr>
              <w:t>Mục tiêu đề tài</w:t>
            </w:r>
          </w:p>
        </w:tc>
        <w:tc>
          <w:tcPr>
            <w:tcW w:w="1664" w:type="dxa"/>
          </w:tcPr>
          <w:p w:rsidR="00E737BD" w:rsidRPr="00C347C3" w:rsidRDefault="00E737BD" w:rsidP="0093366F">
            <w:pPr>
              <w:spacing w:before="40" w:after="40"/>
              <w:ind w:right="75"/>
              <w:jc w:val="center"/>
              <w:rPr>
                <w:color w:val="000000"/>
                <w:sz w:val="26"/>
                <w:szCs w:val="26"/>
              </w:rPr>
            </w:pPr>
            <w:r w:rsidRPr="00C347C3">
              <w:rPr>
                <w:color w:val="000000"/>
                <w:sz w:val="26"/>
                <w:szCs w:val="26"/>
              </w:rPr>
              <w:t>1</w:t>
            </w:r>
            <w:r>
              <w:rPr>
                <w:color w:val="000000"/>
                <w:sz w:val="26"/>
                <w:szCs w:val="26"/>
              </w:rPr>
              <w:t>0</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3</w:t>
            </w:r>
          </w:p>
        </w:tc>
        <w:tc>
          <w:tcPr>
            <w:tcW w:w="7318" w:type="dxa"/>
          </w:tcPr>
          <w:p w:rsidR="00E737BD" w:rsidRPr="00C347C3" w:rsidRDefault="00E737BD" w:rsidP="0093366F">
            <w:pPr>
              <w:spacing w:before="40" w:after="40"/>
              <w:jc w:val="both"/>
              <w:rPr>
                <w:color w:val="000000"/>
                <w:sz w:val="26"/>
                <w:szCs w:val="26"/>
              </w:rPr>
            </w:pPr>
            <w:r w:rsidRPr="00C347C3">
              <w:rPr>
                <w:color w:val="000000"/>
                <w:sz w:val="26"/>
                <w:szCs w:val="26"/>
              </w:rPr>
              <w:t>Phương pháp nghiên cứu</w:t>
            </w:r>
          </w:p>
        </w:tc>
        <w:tc>
          <w:tcPr>
            <w:tcW w:w="1664" w:type="dxa"/>
          </w:tcPr>
          <w:p w:rsidR="00E737BD" w:rsidRPr="00C347C3" w:rsidRDefault="00E737BD" w:rsidP="0093366F">
            <w:pPr>
              <w:spacing w:before="40" w:after="40"/>
              <w:ind w:right="75"/>
              <w:jc w:val="center"/>
              <w:rPr>
                <w:color w:val="000000"/>
                <w:sz w:val="26"/>
                <w:szCs w:val="26"/>
              </w:rPr>
            </w:pPr>
            <w:r w:rsidRPr="00C347C3">
              <w:rPr>
                <w:color w:val="000000"/>
                <w:sz w:val="26"/>
                <w:szCs w:val="26"/>
              </w:rPr>
              <w:t>15</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4</w:t>
            </w:r>
          </w:p>
        </w:tc>
        <w:tc>
          <w:tcPr>
            <w:tcW w:w="7318" w:type="dxa"/>
          </w:tcPr>
          <w:p w:rsidR="00E737BD" w:rsidRPr="00C347C3" w:rsidRDefault="00E737BD" w:rsidP="0093366F">
            <w:pPr>
              <w:spacing w:before="40" w:after="40"/>
              <w:jc w:val="both"/>
              <w:rPr>
                <w:color w:val="000000"/>
                <w:sz w:val="26"/>
                <w:szCs w:val="26"/>
              </w:rPr>
            </w:pPr>
            <w:r w:rsidRPr="00C347C3">
              <w:rPr>
                <w:color w:val="000000"/>
                <w:sz w:val="26"/>
                <w:szCs w:val="26"/>
              </w:rPr>
              <w:t>Nội dung khoa học</w:t>
            </w:r>
          </w:p>
        </w:tc>
        <w:tc>
          <w:tcPr>
            <w:tcW w:w="1664" w:type="dxa"/>
          </w:tcPr>
          <w:p w:rsidR="00E737BD" w:rsidRPr="00C347C3" w:rsidRDefault="00E737BD" w:rsidP="0093366F">
            <w:pPr>
              <w:spacing w:before="40" w:after="40"/>
              <w:ind w:right="75"/>
              <w:jc w:val="center"/>
              <w:rPr>
                <w:color w:val="000000"/>
                <w:sz w:val="26"/>
                <w:szCs w:val="26"/>
              </w:rPr>
            </w:pPr>
            <w:r>
              <w:rPr>
                <w:color w:val="000000"/>
                <w:sz w:val="26"/>
                <w:szCs w:val="26"/>
              </w:rPr>
              <w:t>30</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5</w:t>
            </w:r>
          </w:p>
        </w:tc>
        <w:tc>
          <w:tcPr>
            <w:tcW w:w="7318" w:type="dxa"/>
          </w:tcPr>
          <w:p w:rsidR="00E737BD" w:rsidRPr="00C347C3" w:rsidRDefault="00E737BD" w:rsidP="0093366F">
            <w:pPr>
              <w:spacing w:before="40" w:after="40"/>
              <w:jc w:val="both"/>
              <w:rPr>
                <w:sz w:val="26"/>
                <w:szCs w:val="26"/>
              </w:rPr>
            </w:pPr>
            <w:r w:rsidRPr="00C347C3">
              <w:rPr>
                <w:sz w:val="26"/>
                <w:szCs w:val="26"/>
              </w:rPr>
              <w:t>Đóng góp về mặt kinh tế - xã hội, giáo dục và đào tạo</w:t>
            </w:r>
          </w:p>
        </w:tc>
        <w:tc>
          <w:tcPr>
            <w:tcW w:w="1664" w:type="dxa"/>
          </w:tcPr>
          <w:p w:rsidR="00E737BD" w:rsidRPr="00C347C3" w:rsidRDefault="00E737BD" w:rsidP="0093366F">
            <w:pPr>
              <w:spacing w:before="40" w:after="40"/>
              <w:ind w:right="75"/>
              <w:jc w:val="center"/>
              <w:rPr>
                <w:color w:val="000000"/>
                <w:sz w:val="26"/>
                <w:szCs w:val="26"/>
              </w:rPr>
            </w:pPr>
            <w:r w:rsidRPr="00C347C3">
              <w:rPr>
                <w:color w:val="000000"/>
                <w:sz w:val="26"/>
                <w:szCs w:val="26"/>
              </w:rPr>
              <w:t>15</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6</w:t>
            </w:r>
          </w:p>
        </w:tc>
        <w:tc>
          <w:tcPr>
            <w:tcW w:w="7318" w:type="dxa"/>
          </w:tcPr>
          <w:p w:rsidR="00E737BD" w:rsidRPr="00C347C3" w:rsidRDefault="00E737BD" w:rsidP="0093366F">
            <w:pPr>
              <w:spacing w:before="40" w:after="40"/>
              <w:jc w:val="both"/>
              <w:rPr>
                <w:color w:val="000000"/>
                <w:sz w:val="26"/>
                <w:szCs w:val="26"/>
              </w:rPr>
            </w:pPr>
            <w:r w:rsidRPr="00C347C3">
              <w:rPr>
                <w:color w:val="000000"/>
                <w:sz w:val="26"/>
                <w:szCs w:val="26"/>
              </w:rPr>
              <w:t xml:space="preserve">Hình thức trình bày báo cáo tổng kết đề tài    </w:t>
            </w:r>
          </w:p>
        </w:tc>
        <w:tc>
          <w:tcPr>
            <w:tcW w:w="1664" w:type="dxa"/>
          </w:tcPr>
          <w:p w:rsidR="00E737BD" w:rsidRPr="00C347C3" w:rsidRDefault="00E737BD" w:rsidP="0093366F">
            <w:pPr>
              <w:spacing w:before="40" w:after="40"/>
              <w:ind w:right="75"/>
              <w:jc w:val="center"/>
              <w:rPr>
                <w:color w:val="000000"/>
                <w:sz w:val="26"/>
                <w:szCs w:val="26"/>
              </w:rPr>
            </w:pPr>
            <w:r>
              <w:rPr>
                <w:color w:val="000000"/>
                <w:sz w:val="26"/>
                <w:szCs w:val="26"/>
              </w:rPr>
              <w:t>10</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r w:rsidRPr="00C347C3">
              <w:rPr>
                <w:color w:val="000000"/>
                <w:sz w:val="26"/>
                <w:szCs w:val="26"/>
              </w:rPr>
              <w:t>7</w:t>
            </w:r>
          </w:p>
        </w:tc>
        <w:tc>
          <w:tcPr>
            <w:tcW w:w="7318" w:type="dxa"/>
          </w:tcPr>
          <w:p w:rsidR="00E737BD" w:rsidRPr="00C347C3" w:rsidRDefault="00E737BD" w:rsidP="0093366F">
            <w:pPr>
              <w:spacing w:before="40" w:after="40"/>
              <w:jc w:val="both"/>
              <w:rPr>
                <w:color w:val="000000"/>
                <w:sz w:val="26"/>
                <w:szCs w:val="26"/>
              </w:rPr>
            </w:pPr>
            <w:r w:rsidRPr="00C347C3">
              <w:rPr>
                <w:sz w:val="26"/>
                <w:szCs w:val="26"/>
              </w:rPr>
              <w:t xml:space="preserve">Điểm thưởng </w:t>
            </w:r>
            <w:r w:rsidRPr="00C347C3">
              <w:rPr>
                <w:i/>
                <w:color w:val="000000"/>
                <w:sz w:val="26"/>
                <w:szCs w:val="26"/>
              </w:rPr>
              <w:t>(có công bố khoa học từ kết quả nghiên cứu của đề tài trên các tạp chí chuyên ngành trong và ngoài nước</w:t>
            </w:r>
            <w:r w:rsidR="00621EED">
              <w:rPr>
                <w:i/>
                <w:color w:val="000000"/>
                <w:sz w:val="26"/>
                <w:szCs w:val="26"/>
              </w:rPr>
              <w:t xml:space="preserve"> hoặc hợp đồng triển khai tại các đơn vị</w:t>
            </w:r>
            <w:r w:rsidRPr="00C347C3">
              <w:rPr>
                <w:i/>
                <w:color w:val="000000"/>
                <w:sz w:val="26"/>
                <w:szCs w:val="26"/>
              </w:rPr>
              <w:t>)</w:t>
            </w:r>
          </w:p>
        </w:tc>
        <w:tc>
          <w:tcPr>
            <w:tcW w:w="1664" w:type="dxa"/>
          </w:tcPr>
          <w:p w:rsidR="00E737BD" w:rsidRPr="00C347C3" w:rsidRDefault="00E737BD" w:rsidP="0093366F">
            <w:pPr>
              <w:spacing w:before="40" w:after="40"/>
              <w:ind w:right="75"/>
              <w:jc w:val="center"/>
              <w:rPr>
                <w:color w:val="000000"/>
                <w:sz w:val="26"/>
                <w:szCs w:val="26"/>
              </w:rPr>
            </w:pPr>
            <w:r>
              <w:rPr>
                <w:color w:val="000000"/>
                <w:sz w:val="26"/>
                <w:szCs w:val="26"/>
              </w:rPr>
              <w:t>10</w:t>
            </w:r>
          </w:p>
        </w:tc>
      </w:tr>
      <w:tr w:rsidR="00E737BD" w:rsidRPr="00C347C3" w:rsidTr="0093366F">
        <w:trPr>
          <w:jc w:val="center"/>
        </w:trPr>
        <w:tc>
          <w:tcPr>
            <w:tcW w:w="613" w:type="dxa"/>
          </w:tcPr>
          <w:p w:rsidR="00E737BD" w:rsidRPr="00C347C3" w:rsidRDefault="00E737BD" w:rsidP="0093366F">
            <w:pPr>
              <w:spacing w:before="40" w:after="40"/>
              <w:jc w:val="center"/>
              <w:rPr>
                <w:color w:val="000000"/>
                <w:sz w:val="26"/>
                <w:szCs w:val="26"/>
              </w:rPr>
            </w:pPr>
          </w:p>
        </w:tc>
        <w:tc>
          <w:tcPr>
            <w:tcW w:w="7318" w:type="dxa"/>
          </w:tcPr>
          <w:p w:rsidR="00E737BD" w:rsidRPr="00C347C3" w:rsidRDefault="00E737BD" w:rsidP="0093366F">
            <w:pPr>
              <w:spacing w:before="40" w:after="40"/>
              <w:jc w:val="center"/>
              <w:rPr>
                <w:b/>
                <w:bCs/>
                <w:sz w:val="26"/>
                <w:szCs w:val="26"/>
              </w:rPr>
            </w:pPr>
            <w:r w:rsidRPr="00C347C3">
              <w:rPr>
                <w:b/>
                <w:bCs/>
                <w:sz w:val="26"/>
                <w:szCs w:val="26"/>
              </w:rPr>
              <w:t>Cộng</w:t>
            </w:r>
          </w:p>
        </w:tc>
        <w:tc>
          <w:tcPr>
            <w:tcW w:w="1664" w:type="dxa"/>
          </w:tcPr>
          <w:p w:rsidR="00E737BD" w:rsidRPr="00C347C3" w:rsidRDefault="00E737BD" w:rsidP="0093366F">
            <w:pPr>
              <w:spacing w:before="40" w:after="40"/>
              <w:ind w:right="75"/>
              <w:jc w:val="center"/>
              <w:rPr>
                <w:b/>
                <w:color w:val="000000"/>
                <w:sz w:val="26"/>
                <w:szCs w:val="26"/>
              </w:rPr>
            </w:pPr>
            <w:r w:rsidRPr="00C347C3">
              <w:rPr>
                <w:b/>
                <w:color w:val="000000"/>
                <w:sz w:val="26"/>
                <w:szCs w:val="26"/>
              </w:rPr>
              <w:t>100</w:t>
            </w:r>
          </w:p>
        </w:tc>
      </w:tr>
    </w:tbl>
    <w:p w:rsidR="00CC3DF6" w:rsidRPr="00CC3DF6" w:rsidRDefault="00CC3DF6" w:rsidP="00CC3DF6">
      <w:pPr>
        <w:rPr>
          <w:b/>
          <w:sz w:val="26"/>
        </w:rPr>
      </w:pPr>
    </w:p>
    <w:p w:rsidR="00E737BD" w:rsidRPr="00CC3DF6" w:rsidRDefault="00911B2E" w:rsidP="00E737BD">
      <w:pPr>
        <w:pStyle w:val="ListParagraph"/>
        <w:numPr>
          <w:ilvl w:val="0"/>
          <w:numId w:val="1"/>
        </w:numPr>
        <w:rPr>
          <w:b/>
          <w:sz w:val="26"/>
        </w:rPr>
      </w:pPr>
      <w:r w:rsidRPr="00CC3DF6">
        <w:rPr>
          <w:b/>
          <w:sz w:val="26"/>
        </w:rPr>
        <w:t>Điểm trung bình đánh giá đề tài nghiên cứu khoa học:</w:t>
      </w:r>
    </w:p>
    <w:p w:rsidR="00911B2E" w:rsidRPr="00911B2E" w:rsidRDefault="00911B2E" w:rsidP="00911B2E">
      <w:pPr>
        <w:rPr>
          <w:sz w:val="26"/>
        </w:rPr>
      </w:pPr>
      <m:oMathPara>
        <m:oMath>
          <m:r>
            <w:rPr>
              <w:rFonts w:ascii="Cambria Math" w:hAnsi="Cambria Math"/>
              <w:sz w:val="26"/>
            </w:rPr>
            <m:t>DTB=DTBHD*0.75+DPB*0.25</m:t>
          </m:r>
        </m:oMath>
      </m:oMathPara>
    </w:p>
    <w:p w:rsidR="00911B2E" w:rsidRDefault="00911B2E" w:rsidP="0057594B">
      <w:pPr>
        <w:tabs>
          <w:tab w:val="left" w:pos="1134"/>
          <w:tab w:val="center" w:pos="3261"/>
          <w:tab w:val="center" w:pos="7655"/>
        </w:tabs>
        <w:spacing w:line="360" w:lineRule="auto"/>
        <w:jc w:val="both"/>
        <w:rPr>
          <w:sz w:val="26"/>
        </w:rPr>
      </w:pPr>
      <w:r>
        <w:rPr>
          <w:sz w:val="26"/>
        </w:rPr>
        <w:t xml:space="preserve">Trong đó: </w:t>
      </w:r>
    </w:p>
    <w:p w:rsidR="00911B2E" w:rsidRDefault="00911B2E" w:rsidP="00266FF4">
      <w:pPr>
        <w:tabs>
          <w:tab w:val="left" w:pos="810"/>
          <w:tab w:val="center" w:pos="3261"/>
          <w:tab w:val="center" w:pos="7655"/>
        </w:tabs>
        <w:spacing w:line="360" w:lineRule="auto"/>
        <w:jc w:val="both"/>
        <w:rPr>
          <w:sz w:val="26"/>
        </w:rPr>
      </w:pPr>
      <w:r>
        <w:rPr>
          <w:sz w:val="26"/>
        </w:rPr>
        <w:tab/>
        <w:t xml:space="preserve">DTB: Điểm trung bình đánh giá đề tài nghiên cứu khoa học của </w:t>
      </w:r>
      <w:r w:rsidR="00511FDC">
        <w:rPr>
          <w:sz w:val="26"/>
        </w:rPr>
        <w:t>giảng</w:t>
      </w:r>
      <w:r>
        <w:rPr>
          <w:sz w:val="26"/>
        </w:rPr>
        <w:t xml:space="preserve"> viên</w:t>
      </w:r>
    </w:p>
    <w:p w:rsidR="00911B2E" w:rsidRDefault="00911B2E" w:rsidP="00266FF4">
      <w:pPr>
        <w:tabs>
          <w:tab w:val="left" w:pos="810"/>
          <w:tab w:val="center" w:pos="3261"/>
          <w:tab w:val="center" w:pos="7655"/>
        </w:tabs>
        <w:spacing w:line="360" w:lineRule="auto"/>
        <w:jc w:val="both"/>
        <w:rPr>
          <w:sz w:val="26"/>
        </w:rPr>
      </w:pPr>
      <w:r>
        <w:rPr>
          <w:sz w:val="26"/>
        </w:rPr>
        <w:tab/>
        <w:t>DTBHD: Điểm trung bình đánh giá của</w:t>
      </w:r>
      <w:bookmarkStart w:id="0" w:name="_GoBack"/>
      <w:bookmarkEnd w:id="0"/>
      <w:r>
        <w:rPr>
          <w:sz w:val="26"/>
        </w:rPr>
        <w:t xml:space="preserve"> các thành viên ngồi trong hội đồng</w:t>
      </w:r>
      <w:r w:rsidR="00266FF4">
        <w:rPr>
          <w:sz w:val="26"/>
        </w:rPr>
        <w:t xml:space="preserve"> (75%)</w:t>
      </w:r>
    </w:p>
    <w:p w:rsidR="00911B2E" w:rsidRDefault="00911B2E" w:rsidP="00266FF4">
      <w:pPr>
        <w:tabs>
          <w:tab w:val="left" w:pos="810"/>
          <w:tab w:val="center" w:pos="3261"/>
          <w:tab w:val="center" w:pos="7655"/>
        </w:tabs>
        <w:spacing w:line="360" w:lineRule="auto"/>
        <w:jc w:val="both"/>
        <w:rPr>
          <w:sz w:val="26"/>
        </w:rPr>
      </w:pPr>
      <w:r>
        <w:rPr>
          <w:sz w:val="26"/>
        </w:rPr>
        <w:tab/>
        <w:t>DPB: Điểm trung bình đánh giá của giáo viên phản biện.</w:t>
      </w:r>
      <w:r w:rsidR="00266FF4">
        <w:rPr>
          <w:sz w:val="26"/>
        </w:rPr>
        <w:t>(25%)</w:t>
      </w:r>
    </w:p>
    <w:p w:rsidR="007F2737" w:rsidRDefault="006E08C3" w:rsidP="00252F75">
      <w:pPr>
        <w:tabs>
          <w:tab w:val="left" w:pos="1134"/>
          <w:tab w:val="center" w:pos="3261"/>
          <w:tab w:val="center" w:pos="7655"/>
        </w:tabs>
        <w:spacing w:line="360" w:lineRule="auto"/>
        <w:jc w:val="both"/>
        <w:rPr>
          <w:sz w:val="26"/>
        </w:rPr>
      </w:pPr>
      <w:r w:rsidRPr="006E08C3">
        <w:rPr>
          <w:sz w:val="26"/>
        </w:rPr>
        <w:t>Đề tài được xếp loại theo điểm trung bình cuối cùng</w:t>
      </w:r>
      <w:r w:rsidR="00621EED">
        <w:rPr>
          <w:sz w:val="26"/>
        </w:rPr>
        <w:t xml:space="preserve"> (DTB)</w:t>
      </w:r>
      <w:r w:rsidRPr="006E08C3">
        <w:rPr>
          <w:sz w:val="26"/>
        </w:rPr>
        <w:t xml:space="preserve"> ở mức xuất sắc: từ 90 điểm trở lên; mức tốt: từ 80 điểm đến dưới 90 điểm; mức đạt: từ 70 điểm đến dưới 80 điểm; mức không đạt</w:t>
      </w:r>
      <w:r w:rsidR="0093366F">
        <w:rPr>
          <w:sz w:val="26"/>
        </w:rPr>
        <w:t xml:space="preserve"> dưới 70 điểm.</w:t>
      </w:r>
    </w:p>
    <w:p w:rsidR="00511FDC" w:rsidRDefault="00511FDC" w:rsidP="00252F75">
      <w:pPr>
        <w:tabs>
          <w:tab w:val="left" w:pos="1134"/>
          <w:tab w:val="center" w:pos="3261"/>
          <w:tab w:val="center" w:pos="7655"/>
        </w:tabs>
        <w:spacing w:line="360" w:lineRule="auto"/>
        <w:jc w:val="both"/>
      </w:pPr>
      <w:r>
        <w:rPr>
          <w:sz w:val="26"/>
        </w:rPr>
        <w:t>Đề tài được</w:t>
      </w:r>
      <w:r w:rsidR="002737E6">
        <w:rPr>
          <w:sz w:val="26"/>
        </w:rPr>
        <w:t xml:space="preserve"> nghiệm thu cấp khoa phải có bài báo đăng trên tạp chí khoa học Lạc Hồng, đề tài</w:t>
      </w:r>
      <w:r>
        <w:rPr>
          <w:sz w:val="26"/>
        </w:rPr>
        <w:t xml:space="preserve"> báo cáo tại hội nghị cấp trường phải có bài báo đã đăng trên các kỷ yếu hội thảo hoặc tạp chí chuyên ngành được hội đồng chức danh nhà nước chấm điểm.</w:t>
      </w:r>
    </w:p>
    <w:sectPr w:rsidR="00511FDC" w:rsidSect="00511FDC">
      <w:pgSz w:w="11907" w:h="16840" w:code="9"/>
      <w:pgMar w:top="510" w:right="851" w:bottom="51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766"/>
    <w:multiLevelType w:val="hybridMultilevel"/>
    <w:tmpl w:val="19F09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57594B"/>
    <w:rsid w:val="001E236A"/>
    <w:rsid w:val="00252F75"/>
    <w:rsid w:val="002667FC"/>
    <w:rsid w:val="00266FF4"/>
    <w:rsid w:val="002737E6"/>
    <w:rsid w:val="002E6F05"/>
    <w:rsid w:val="00511FDC"/>
    <w:rsid w:val="0057594B"/>
    <w:rsid w:val="00621EED"/>
    <w:rsid w:val="006E08C3"/>
    <w:rsid w:val="00730B9A"/>
    <w:rsid w:val="007F2737"/>
    <w:rsid w:val="008642B9"/>
    <w:rsid w:val="00911B2E"/>
    <w:rsid w:val="0093366F"/>
    <w:rsid w:val="00C31657"/>
    <w:rsid w:val="00CC3DF6"/>
    <w:rsid w:val="00E737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9A"/>
    <w:pPr>
      <w:ind w:left="720"/>
      <w:contextualSpacing/>
    </w:pPr>
  </w:style>
  <w:style w:type="paragraph" w:styleId="BalloonText">
    <w:name w:val="Balloon Text"/>
    <w:basedOn w:val="Normal"/>
    <w:link w:val="BalloonTextChar"/>
    <w:uiPriority w:val="99"/>
    <w:semiHidden/>
    <w:unhideWhenUsed/>
    <w:rsid w:val="00911B2E"/>
    <w:rPr>
      <w:rFonts w:ascii="Tahoma" w:hAnsi="Tahoma" w:cs="Tahoma"/>
      <w:sz w:val="16"/>
      <w:szCs w:val="16"/>
    </w:rPr>
  </w:style>
  <w:style w:type="character" w:customStyle="1" w:styleId="BalloonTextChar">
    <w:name w:val="Balloon Text Char"/>
    <w:basedOn w:val="DefaultParagraphFont"/>
    <w:link w:val="BalloonText"/>
    <w:uiPriority w:val="99"/>
    <w:semiHidden/>
    <w:rsid w:val="00911B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9A"/>
    <w:pPr>
      <w:ind w:left="720"/>
      <w:contextualSpacing/>
    </w:pPr>
  </w:style>
  <w:style w:type="paragraph" w:styleId="BalloonText">
    <w:name w:val="Balloon Text"/>
    <w:basedOn w:val="Normal"/>
    <w:link w:val="BalloonTextChar"/>
    <w:uiPriority w:val="99"/>
    <w:semiHidden/>
    <w:unhideWhenUsed/>
    <w:rsid w:val="00911B2E"/>
    <w:rPr>
      <w:rFonts w:ascii="Tahoma" w:hAnsi="Tahoma" w:cs="Tahoma"/>
      <w:sz w:val="16"/>
      <w:szCs w:val="16"/>
    </w:rPr>
  </w:style>
  <w:style w:type="character" w:customStyle="1" w:styleId="BalloonTextChar">
    <w:name w:val="Balloon Text Char"/>
    <w:basedOn w:val="DefaultParagraphFont"/>
    <w:link w:val="BalloonText"/>
    <w:uiPriority w:val="99"/>
    <w:semiHidden/>
    <w:rsid w:val="00911B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CD-DT0001</dc:creator>
  <cp:lastModifiedBy>CD-DT0001</cp:lastModifiedBy>
  <cp:revision>5</cp:revision>
  <cp:lastPrinted>2013-12-29T23:59:00Z</cp:lastPrinted>
  <dcterms:created xsi:type="dcterms:W3CDTF">2014-04-29T08:35:00Z</dcterms:created>
  <dcterms:modified xsi:type="dcterms:W3CDTF">2014-05-22T08:20:00Z</dcterms:modified>
</cp:coreProperties>
</file>